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DA" w:rsidRPr="000A5B04" w:rsidRDefault="000E5786" w:rsidP="000E5786">
      <w:pPr>
        <w:jc w:val="center"/>
        <w:rPr>
          <w:b/>
          <w:u w:val="single"/>
        </w:rPr>
      </w:pPr>
      <w:r w:rsidRPr="000A5B04">
        <w:rPr>
          <w:b/>
          <w:u w:val="single"/>
        </w:rPr>
        <w:t>Upcoming Long-Range Plan and TIP Actions Requiring a Conformity Determination</w:t>
      </w:r>
    </w:p>
    <w:p w:rsidR="000E5786" w:rsidRDefault="000E5786" w:rsidP="000E5786">
      <w:pPr>
        <w:pStyle w:val="ListParagraph"/>
        <w:numPr>
          <w:ilvl w:val="0"/>
          <w:numId w:val="1"/>
        </w:numPr>
      </w:pPr>
      <w:r>
        <w:t>MPO boundary overlaps with former 1997 ozone nonattainment/maintenance area</w:t>
      </w:r>
    </w:p>
    <w:p w:rsidR="000E5786" w:rsidRDefault="000E5786" w:rsidP="000E5786">
      <w:pPr>
        <w:pStyle w:val="ListParagraph"/>
        <w:numPr>
          <w:ilvl w:val="0"/>
          <w:numId w:val="1"/>
        </w:numPr>
      </w:pPr>
      <w:r>
        <w:t xml:space="preserve">MPO </w:t>
      </w:r>
      <w:proofErr w:type="gramStart"/>
      <w:r>
        <w:t>taking action</w:t>
      </w:r>
      <w:proofErr w:type="gramEnd"/>
      <w:r>
        <w:t xml:space="preserve"> on a long-range plan/TIP in the next 3- or 6-months</w:t>
      </w:r>
    </w:p>
    <w:p w:rsidR="000E5786" w:rsidRDefault="000E5786" w:rsidP="000E5786">
      <w:pPr>
        <w:pStyle w:val="ListParagraph"/>
        <w:numPr>
          <w:ilvl w:val="0"/>
          <w:numId w:val="1"/>
        </w:numPr>
      </w:pPr>
      <w:r>
        <w:t>MPO action requires a conformity determination (update or amendment)</w:t>
      </w:r>
    </w:p>
    <w:p w:rsidR="000E5786" w:rsidRDefault="000E5786"/>
    <w:p w:rsidR="000E5786" w:rsidRDefault="000E5786">
      <w:r>
        <w:t>Requires FHWA conformity determination by June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710"/>
        <w:gridCol w:w="1710"/>
      </w:tblGrid>
      <w:tr w:rsidR="000A5B04" w:rsidTr="000A5B04">
        <w:tc>
          <w:tcPr>
            <w:tcW w:w="4945" w:type="dxa"/>
          </w:tcPr>
          <w:p w:rsidR="000A5B04" w:rsidRDefault="000A5B04">
            <w:r>
              <w:t>MPO Name</w:t>
            </w:r>
          </w:p>
        </w:tc>
        <w:tc>
          <w:tcPr>
            <w:tcW w:w="1710" w:type="dxa"/>
          </w:tcPr>
          <w:p w:rsidR="000A5B04" w:rsidRDefault="000A5B04">
            <w:r>
              <w:t>Expected Action (Update or Amendment)</w:t>
            </w:r>
          </w:p>
        </w:tc>
        <w:tc>
          <w:tcPr>
            <w:tcW w:w="1710" w:type="dxa"/>
          </w:tcPr>
          <w:p w:rsidR="000A5B04" w:rsidRDefault="000A5B04">
            <w:r>
              <w:t>If an update, it is necessary to satisfy 4-year frequency clock? (yes/no)</w:t>
            </w:r>
          </w:p>
        </w:tc>
      </w:tr>
      <w:tr w:rsidR="000A5B04" w:rsidTr="000A5B04">
        <w:tc>
          <w:tcPr>
            <w:tcW w:w="4945" w:type="dxa"/>
          </w:tcPr>
          <w:p w:rsidR="000A5B04" w:rsidRDefault="000A5B04"/>
        </w:tc>
        <w:tc>
          <w:tcPr>
            <w:tcW w:w="1710" w:type="dxa"/>
          </w:tcPr>
          <w:p w:rsidR="000A5B04" w:rsidRDefault="000A5B04"/>
        </w:tc>
        <w:tc>
          <w:tcPr>
            <w:tcW w:w="1710" w:type="dxa"/>
          </w:tcPr>
          <w:p w:rsidR="000A5B04" w:rsidRDefault="000A5B04"/>
        </w:tc>
      </w:tr>
    </w:tbl>
    <w:p w:rsidR="000E5786" w:rsidRDefault="000E5786"/>
    <w:p w:rsidR="000E5786" w:rsidRDefault="000E5786" w:rsidP="000E5786">
      <w:r>
        <w:t>Requires FHWA conformity determination by September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710"/>
        <w:gridCol w:w="1710"/>
      </w:tblGrid>
      <w:tr w:rsidR="000A5B04" w:rsidTr="00627C73">
        <w:tc>
          <w:tcPr>
            <w:tcW w:w="4945" w:type="dxa"/>
          </w:tcPr>
          <w:p w:rsidR="000A5B04" w:rsidRDefault="000A5B04" w:rsidP="00627C73">
            <w:r>
              <w:t>MPO Name</w:t>
            </w:r>
          </w:p>
        </w:tc>
        <w:tc>
          <w:tcPr>
            <w:tcW w:w="1710" w:type="dxa"/>
          </w:tcPr>
          <w:p w:rsidR="000A5B04" w:rsidRDefault="000A5B04" w:rsidP="00627C73">
            <w:r>
              <w:t>Expected Action (Update or Amendment)</w:t>
            </w:r>
          </w:p>
        </w:tc>
        <w:tc>
          <w:tcPr>
            <w:tcW w:w="1710" w:type="dxa"/>
          </w:tcPr>
          <w:p w:rsidR="000A5B04" w:rsidRDefault="000A5B04" w:rsidP="00627C73">
            <w:r>
              <w:t>If an update, it is necessary to satisfy 4-year frequency clock? (yes/no)</w:t>
            </w:r>
          </w:p>
        </w:tc>
      </w:tr>
      <w:tr w:rsidR="000A5B04" w:rsidTr="00627C73">
        <w:tc>
          <w:tcPr>
            <w:tcW w:w="4945" w:type="dxa"/>
          </w:tcPr>
          <w:p w:rsidR="000A5B04" w:rsidRDefault="000A5B04" w:rsidP="00627C73"/>
        </w:tc>
        <w:tc>
          <w:tcPr>
            <w:tcW w:w="1710" w:type="dxa"/>
          </w:tcPr>
          <w:p w:rsidR="000A5B04" w:rsidRDefault="000A5B04" w:rsidP="00627C73"/>
        </w:tc>
        <w:tc>
          <w:tcPr>
            <w:tcW w:w="1710" w:type="dxa"/>
          </w:tcPr>
          <w:p w:rsidR="000A5B04" w:rsidRDefault="000A5B04" w:rsidP="00627C73"/>
        </w:tc>
      </w:tr>
    </w:tbl>
    <w:p w:rsidR="000A5B04" w:rsidRDefault="000A5B04" w:rsidP="000A5B04">
      <w:pPr>
        <w:jc w:val="center"/>
        <w:rPr>
          <w:b/>
        </w:rPr>
      </w:pPr>
    </w:p>
    <w:p w:rsidR="000A5B04" w:rsidRPr="000A5B04" w:rsidRDefault="000A5B04" w:rsidP="000A5B04">
      <w:pPr>
        <w:jc w:val="center"/>
        <w:rPr>
          <w:b/>
        </w:rPr>
      </w:pPr>
      <w:r w:rsidRPr="000A5B04">
        <w:rPr>
          <w:b/>
        </w:rPr>
        <w:t xml:space="preserve">Upcoming </w:t>
      </w:r>
      <w:r>
        <w:rPr>
          <w:b/>
        </w:rPr>
        <w:t>Project-level</w:t>
      </w:r>
      <w:r w:rsidRPr="000A5B04">
        <w:rPr>
          <w:b/>
        </w:rPr>
        <w:t xml:space="preserve"> Actions Requiring a Conformity Determination</w:t>
      </w:r>
    </w:p>
    <w:p w:rsidR="000A5B04" w:rsidRPr="000A5B04" w:rsidRDefault="000A5B04" w:rsidP="000A5B04">
      <w:pPr>
        <w:numPr>
          <w:ilvl w:val="0"/>
          <w:numId w:val="1"/>
        </w:numPr>
        <w:contextualSpacing/>
      </w:pPr>
      <w:r>
        <w:t xml:space="preserve">Project is within </w:t>
      </w:r>
      <w:r w:rsidRPr="000A5B04">
        <w:t xml:space="preserve">MPO boundary </w:t>
      </w:r>
      <w:r>
        <w:t xml:space="preserve">that </w:t>
      </w:r>
      <w:r w:rsidRPr="000A5B04">
        <w:t>overlaps with former 1997 ozone nonattainment/maintenance area</w:t>
      </w:r>
    </w:p>
    <w:p w:rsidR="000A5B04" w:rsidRPr="000A5B04" w:rsidRDefault="000A5B04" w:rsidP="000A5B04">
      <w:pPr>
        <w:numPr>
          <w:ilvl w:val="0"/>
          <w:numId w:val="1"/>
        </w:numPr>
        <w:contextualSpacing/>
      </w:pPr>
      <w:r>
        <w:t>Project requires a conformity determination (e.g., final NEPA completion)</w:t>
      </w:r>
    </w:p>
    <w:p w:rsidR="000A5B04" w:rsidRPr="000A5B04" w:rsidRDefault="000A5B04" w:rsidP="000A5B04"/>
    <w:p w:rsidR="000A5B04" w:rsidRPr="000A5B04" w:rsidRDefault="000A5B04" w:rsidP="000A5B04">
      <w:r w:rsidRPr="000A5B04">
        <w:t xml:space="preserve">Requires FHWA </w:t>
      </w:r>
      <w:r>
        <w:t xml:space="preserve">project-level </w:t>
      </w:r>
      <w:r w:rsidRPr="000A5B04">
        <w:t>conformity determination by June 2018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45"/>
        <w:gridCol w:w="1710"/>
        <w:gridCol w:w="1710"/>
      </w:tblGrid>
      <w:tr w:rsidR="000A5B04" w:rsidRPr="000A5B04" w:rsidTr="00627C73">
        <w:tc>
          <w:tcPr>
            <w:tcW w:w="4945" w:type="dxa"/>
          </w:tcPr>
          <w:p w:rsidR="000A5B04" w:rsidRPr="000A5B04" w:rsidRDefault="000A5B04" w:rsidP="000A5B04">
            <w:r w:rsidRPr="000A5B04">
              <w:t>MPO Name</w:t>
            </w:r>
            <w:r>
              <w:t xml:space="preserve"> – if any</w:t>
            </w:r>
          </w:p>
        </w:tc>
        <w:tc>
          <w:tcPr>
            <w:tcW w:w="1710" w:type="dxa"/>
          </w:tcPr>
          <w:p w:rsidR="000A5B04" w:rsidRPr="000A5B04" w:rsidRDefault="000A5B04" w:rsidP="000A5B04">
            <w:r>
              <w:t>Project Name</w:t>
            </w:r>
          </w:p>
        </w:tc>
        <w:tc>
          <w:tcPr>
            <w:tcW w:w="1710" w:type="dxa"/>
          </w:tcPr>
          <w:p w:rsidR="000A5B04" w:rsidRPr="000A5B04" w:rsidRDefault="000A5B04" w:rsidP="000A5B04">
            <w:r>
              <w:t>Brief Description</w:t>
            </w:r>
          </w:p>
        </w:tc>
      </w:tr>
      <w:tr w:rsidR="000A5B04" w:rsidRPr="000A5B04" w:rsidTr="00627C73">
        <w:tc>
          <w:tcPr>
            <w:tcW w:w="4945" w:type="dxa"/>
          </w:tcPr>
          <w:p w:rsidR="000A5B04" w:rsidRPr="000A5B04" w:rsidRDefault="000A5B04" w:rsidP="000A5B04"/>
        </w:tc>
        <w:tc>
          <w:tcPr>
            <w:tcW w:w="1710" w:type="dxa"/>
          </w:tcPr>
          <w:p w:rsidR="000A5B04" w:rsidRPr="000A5B04" w:rsidRDefault="000A5B04" w:rsidP="000A5B04"/>
        </w:tc>
        <w:tc>
          <w:tcPr>
            <w:tcW w:w="1710" w:type="dxa"/>
          </w:tcPr>
          <w:p w:rsidR="000A5B04" w:rsidRPr="000A5B04" w:rsidRDefault="000A5B04" w:rsidP="000A5B04"/>
        </w:tc>
      </w:tr>
    </w:tbl>
    <w:p w:rsidR="000A5B04" w:rsidRPr="000A5B04" w:rsidRDefault="000A5B04" w:rsidP="000A5B04"/>
    <w:p w:rsidR="000A5B04" w:rsidRPr="000A5B04" w:rsidRDefault="000A5B04" w:rsidP="000A5B04">
      <w:r w:rsidRPr="000A5B04">
        <w:t>Requires FHWA</w:t>
      </w:r>
      <w:r>
        <w:t xml:space="preserve"> project-level</w:t>
      </w:r>
      <w:r w:rsidRPr="000A5B04">
        <w:t xml:space="preserve"> conformity determination by September 2018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45"/>
        <w:gridCol w:w="1710"/>
        <w:gridCol w:w="1710"/>
      </w:tblGrid>
      <w:tr w:rsidR="000A5B04" w:rsidRPr="000A5B04" w:rsidTr="00627C73">
        <w:tc>
          <w:tcPr>
            <w:tcW w:w="4945" w:type="dxa"/>
          </w:tcPr>
          <w:p w:rsidR="000A5B04" w:rsidRPr="000A5B04" w:rsidRDefault="000A5B04" w:rsidP="00627C73">
            <w:r w:rsidRPr="000A5B04">
              <w:t>MPO Name</w:t>
            </w:r>
            <w:r>
              <w:t xml:space="preserve"> – if any</w:t>
            </w:r>
          </w:p>
        </w:tc>
        <w:tc>
          <w:tcPr>
            <w:tcW w:w="1710" w:type="dxa"/>
          </w:tcPr>
          <w:p w:rsidR="000A5B04" w:rsidRPr="000A5B04" w:rsidRDefault="000A5B04" w:rsidP="00627C73">
            <w:r>
              <w:t>Project Name</w:t>
            </w:r>
          </w:p>
        </w:tc>
        <w:tc>
          <w:tcPr>
            <w:tcW w:w="1710" w:type="dxa"/>
          </w:tcPr>
          <w:p w:rsidR="000A5B04" w:rsidRPr="000A5B04" w:rsidRDefault="000A5B04" w:rsidP="00627C73">
            <w:r>
              <w:t>Brief Description</w:t>
            </w:r>
          </w:p>
        </w:tc>
      </w:tr>
      <w:tr w:rsidR="000A5B04" w:rsidRPr="000A5B04" w:rsidTr="00627C73">
        <w:tc>
          <w:tcPr>
            <w:tcW w:w="4945" w:type="dxa"/>
          </w:tcPr>
          <w:p w:rsidR="000A5B04" w:rsidRPr="000A5B04" w:rsidRDefault="000A5B04" w:rsidP="00627C73"/>
        </w:tc>
        <w:tc>
          <w:tcPr>
            <w:tcW w:w="1710" w:type="dxa"/>
          </w:tcPr>
          <w:p w:rsidR="000A5B04" w:rsidRPr="000A5B04" w:rsidRDefault="000A5B04" w:rsidP="00627C73"/>
        </w:tc>
        <w:tc>
          <w:tcPr>
            <w:tcW w:w="1710" w:type="dxa"/>
          </w:tcPr>
          <w:p w:rsidR="000A5B04" w:rsidRPr="000A5B04" w:rsidRDefault="000A5B04" w:rsidP="00627C73"/>
        </w:tc>
      </w:tr>
    </w:tbl>
    <w:p w:rsidR="000A5B04" w:rsidRPr="000A5B04" w:rsidRDefault="000A5B04" w:rsidP="000A5B04"/>
    <w:p w:rsidR="00CA0C4E" w:rsidRDefault="00CA0C4E">
      <w:pPr>
        <w:rPr>
          <w:b/>
        </w:rPr>
      </w:pPr>
    </w:p>
    <w:p w:rsidR="000E5786" w:rsidRPr="000A5B04" w:rsidRDefault="000A5B04">
      <w:pPr>
        <w:rPr>
          <w:b/>
        </w:rPr>
      </w:pPr>
      <w:bookmarkStart w:id="0" w:name="_GoBack"/>
      <w:bookmarkEnd w:id="0"/>
      <w:r w:rsidRPr="000A5B04">
        <w:rPr>
          <w:b/>
        </w:rPr>
        <w:lastRenderedPageBreak/>
        <w:t>Resources</w:t>
      </w:r>
    </w:p>
    <w:p w:rsidR="000A5B04" w:rsidRDefault="000A5B04">
      <w:r>
        <w:t xml:space="preserve">1997 ozone nonattainment/maintenance areas by State: </w:t>
      </w:r>
      <w:hyperlink r:id="rId5" w:history="1">
        <w:r w:rsidRPr="004177BC">
          <w:rPr>
            <w:rStyle w:val="Hyperlink"/>
          </w:rPr>
          <w:t>https://www3.epa.gov/airquality/greenbook/gbstateb.html</w:t>
        </w:r>
      </w:hyperlink>
    </w:p>
    <w:p w:rsidR="000A5B04" w:rsidRDefault="004F1C68">
      <w:r>
        <w:t xml:space="preserve">Nonattainment Area maps: </w:t>
      </w:r>
      <w:hyperlink r:id="rId6" w:history="1">
        <w:r w:rsidRPr="004177BC">
          <w:rPr>
            <w:rStyle w:val="Hyperlink"/>
          </w:rPr>
          <w:t>https://www.fhwa.dot.gov/environment/air_quality/conformity/maps/index.cfm</w:t>
        </w:r>
      </w:hyperlink>
    </w:p>
    <w:p w:rsidR="004F1C68" w:rsidRDefault="004F1C68">
      <w:r>
        <w:t xml:space="preserve">HEP GIS Mapping Tool: </w:t>
      </w:r>
      <w:hyperlink r:id="rId7" w:history="1">
        <w:r w:rsidRPr="004177BC">
          <w:rPr>
            <w:rStyle w:val="Hyperlink"/>
          </w:rPr>
          <w:t>https://hepgis.fhwa.dot.gov/fhwagis/#</w:t>
        </w:r>
      </w:hyperlink>
    </w:p>
    <w:p w:rsidR="00D404C6" w:rsidRDefault="00D404C6"/>
    <w:p w:rsidR="00D404C6" w:rsidRDefault="00D404C6"/>
    <w:sectPr w:rsidR="00D4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8BE"/>
    <w:multiLevelType w:val="hybridMultilevel"/>
    <w:tmpl w:val="3528A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761A"/>
    <w:multiLevelType w:val="hybridMultilevel"/>
    <w:tmpl w:val="3CAAC2D4"/>
    <w:lvl w:ilvl="0" w:tplc="7D04994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86"/>
    <w:rsid w:val="000A5B04"/>
    <w:rsid w:val="000E5786"/>
    <w:rsid w:val="001708C4"/>
    <w:rsid w:val="004F1C68"/>
    <w:rsid w:val="005532F5"/>
    <w:rsid w:val="006A758C"/>
    <w:rsid w:val="00720F51"/>
    <w:rsid w:val="007F2BBB"/>
    <w:rsid w:val="008344A9"/>
    <w:rsid w:val="008B3BD1"/>
    <w:rsid w:val="009B69AC"/>
    <w:rsid w:val="00A85BDA"/>
    <w:rsid w:val="00CA0C4E"/>
    <w:rsid w:val="00CF7F91"/>
    <w:rsid w:val="00D404C6"/>
    <w:rsid w:val="00D461A1"/>
    <w:rsid w:val="00F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F2F3"/>
  <w15:chartTrackingRefBased/>
  <w15:docId w15:val="{6459BAA5-C1F0-4AFB-A2B1-A5F7B078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7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A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B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B0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404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pgis.fhwa.dot.gov/fhwagi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hwa.dot.gov/environment/air_quality/conformity/maps/index.cf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3.epa.gov/airquality/greenbook/gbstateb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92FBAE69DA74189FB679AE803FA59" ma:contentTypeVersion="30" ma:contentTypeDescription="Create a new document." ma:contentTypeScope="" ma:versionID="69262ccba60e6deecb0608d797238781">
  <xsd:schema xmlns:xsd="http://www.w3.org/2001/XMLSchema" xmlns:xs="http://www.w3.org/2001/XMLSchema" xmlns:p="http://schemas.microsoft.com/office/2006/metadata/properties" xmlns:ns2="159fb932-9249-45de-8d41-34a4d7fa3896" xmlns:ns3="5eb09cca-8fce-4c74-8cf5-8eed0c01c3e7" xmlns:ns4="91232de1-227f-4c14-978c-2f3c9e1ebfb3" targetNamespace="http://schemas.microsoft.com/office/2006/metadata/properties" ma:root="true" ma:fieldsID="49563ae424611ead06a05e7c788e4bd8" ns2:_="" ns3:_="" ns4:_="">
    <xsd:import namespace="159fb932-9249-45de-8d41-34a4d7fa3896"/>
    <xsd:import namespace="5eb09cca-8fce-4c74-8cf5-8eed0c01c3e7"/>
    <xsd:import namespace="91232de1-227f-4c14-978c-2f3c9e1ebfb3"/>
    <xsd:element name="properties">
      <xsd:complexType>
        <xsd:sequence>
          <xsd:element name="documentManagement">
            <xsd:complexType>
              <xsd:all>
                <xsd:element ref="ns2:kfea6008a02d42a09443e0cd384f46e0" minOccurs="0"/>
                <xsd:element ref="ns3:TaxCatchAll" minOccurs="0"/>
                <xsd:element ref="ns2:SubjectArea" minOccurs="0"/>
                <xsd:element ref="ns2:SubjectArea_x003a_ID" minOccurs="0"/>
                <xsd:element ref="ns2:k2ef65fb693c4d5fbb5b113210f22731" minOccurs="0"/>
                <xsd:element ref="ns2:MeetingDate" minOccurs="0"/>
                <xsd:element ref="ns2:Description0" minOccurs="0"/>
                <xsd:element ref="ns2:jd753629051f49b98138c6779f316db8" minOccurs="0"/>
                <xsd:element ref="ns2:n5b87a3a92cc49e3b25ac7e82d2d3b35" minOccurs="0"/>
                <xsd:element ref="ns2:SubjectArea_x003a_CommitteeName" minOccurs="0"/>
                <xsd:element ref="ns3:TaxKeywordTaxHTField" minOccurs="0"/>
                <xsd:element ref="ns4:Video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fb932-9249-45de-8d41-34a4d7fa3896" elementFormDefault="qualified">
    <xsd:import namespace="http://schemas.microsoft.com/office/2006/documentManagement/types"/>
    <xsd:import namespace="http://schemas.microsoft.com/office/infopath/2007/PartnerControls"/>
    <xsd:element name="kfea6008a02d42a09443e0cd384f46e0" ma:index="9" nillable="true" ma:taxonomy="true" ma:internalName="kfea6008a02d42a09443e0cd384f46e0" ma:taxonomyFieldName="Category" ma:displayName="Category" ma:readOnly="false" ma:default="" ma:fieldId="{4fea6008-a02d-42a0-9443-e0cd384f46e0}" ma:sspId="49e4e2da-9ee1-4b14-9d95-0e175eab5dac" ma:termSetId="84de2228-166e-4c06-9ed1-5252a79c5c0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jectArea" ma:index="11" nillable="true" ma:displayName="SubjectArea" ma:list="{11cba3b3-d692-4bbb-bcf2-da06f34ea8d5}" ma:internalName="SubjectArea" ma:showField="Committee_x0020_Acronym" ma:web="b5ca19a7-1095-4757-82a8-1672ea343064">
      <xsd:simpleType>
        <xsd:restriction base="dms:Lookup"/>
      </xsd:simpleType>
    </xsd:element>
    <xsd:element name="SubjectArea_x003a_ID" ma:index="12" nillable="true" ma:displayName="SubjectArea:ID" ma:list="{11cba3b3-d692-4bbb-bcf2-da06f34ea8d5}" ma:internalName="SubjectArea_x003a_ID" ma:readOnly="true" ma:showField="ID" ma:web="b5ca19a7-1095-4757-82a8-1672ea343064">
      <xsd:simpleType>
        <xsd:restriction base="dms:Lookup"/>
      </xsd:simpleType>
    </xsd:element>
    <xsd:element name="k2ef65fb693c4d5fbb5b113210f22731" ma:index="14" nillable="true" ma:taxonomy="true" ma:internalName="k2ef65fb693c4d5fbb5b113210f22731" ma:taxonomyFieldName="Project" ma:displayName="Project" ma:readOnly="false" ma:default="" ma:fieldId="{42ef65fb-693c-4d5f-bb5b-113210f22731}" ma:sspId="49e4e2da-9ee1-4b14-9d95-0e175eab5dac" ma:termSetId="502255ef-dd9d-4ee5-87e5-d1905f1280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Date" ma:index="15" nillable="true" ma:displayName="MeetingDate" ma:format="DateOnly" ma:internalName="MeetingDate">
      <xsd:simpleType>
        <xsd:restriction base="dms:DateTime"/>
      </xsd:simpleType>
    </xsd:element>
    <xsd:element name="Description0" ma:index="16" nillable="true" ma:displayName="Description" ma:hidden="true" ma:internalName="Description0" ma:readOnly="false">
      <xsd:simpleType>
        <xsd:restriction base="dms:Note"/>
      </xsd:simpleType>
    </xsd:element>
    <xsd:element name="jd753629051f49b98138c6779f316db8" ma:index="18" nillable="true" ma:taxonomy="true" ma:internalName="jd753629051f49b98138c6779f316db8" ma:taxonomyFieldName="Author0" ma:displayName="Author" ma:readOnly="false" ma:default="7;#SCAG internal|81da7dd9-d682-4f3d-bfb6-6fa23ac2a335" ma:fieldId="{3d753629-051f-49b9-8138-c6779f316db8}" ma:sspId="49e4e2da-9ee1-4b14-9d95-0e175eab5dac" ma:termSetId="38c90bf4-06a6-4197-a793-f010aab3249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b87a3a92cc49e3b25ac7e82d2d3b35" ma:index="20" nillable="true" ma:taxonomy="true" ma:internalName="n5b87a3a92cc49e3b25ac7e82d2d3b35" ma:taxonomyFieldName="Source" ma:displayName="Source" ma:readOnly="false" ma:default="8;#SCAG|ddc36dd2-8acc-4908-9c20-f9d948f30810" ma:fieldId="{75b87a3a-92cc-49e3-b25a-c7e82d2d3b35}" ma:sspId="49e4e2da-9ee1-4b14-9d95-0e175eab5dac" ma:termSetId="132bc6c5-8b48-43ee-a390-57911590c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jectArea_x003a_CommitteeName" ma:index="21" nillable="true" ma:displayName="Committee" ma:list="{11cba3b3-d692-4bbb-bcf2-da06f34ea8d5}" ma:internalName="SubjectArea_x003a_CommitteeName" ma:readOnly="true" ma:showField="Title" ma:web="b5ca19a7-1095-4757-82a8-1672ea34306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9cca-8fce-4c74-8cf5-8eed0c01c3e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62e5f5-27dc-46c0-b9b2-0d9712335542}" ma:internalName="TaxCatchAll" ma:showField="CatchAllData" ma:web="df27322b-595e-4f13-8df8-41b0f66b1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Keywords" ma:readOnly="false" ma:fieldId="{23f27201-bee3-471e-b2e7-b64fd8b7ca38}" ma:taxonomyMulti="true" ma:sspId="4a064de2-cdb9-437f-b488-ee84ec814aa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2de1-227f-4c14-978c-2f3c9e1ebfb3" elementFormDefault="qualified">
    <xsd:import namespace="http://schemas.microsoft.com/office/2006/documentManagement/types"/>
    <xsd:import namespace="http://schemas.microsoft.com/office/infopath/2007/PartnerControls"/>
    <xsd:element name="Video_x0020_URL" ma:index="24" nillable="true" ma:displayName="Video URL" ma:description="URL to Granicus Video" ma:format="Hyperlink" ma:internalName="Video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2ef65fb693c4d5fbb5b113210f22731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TCWG</TermName>
          <TermId xmlns="http://schemas.microsoft.com/office/infopath/2007/PartnerControls">999ad1a1-dbd9-4ff2-9474-e31828607a74</TermId>
        </TermInfo>
      </Terms>
    </k2ef65fb693c4d5fbb5b113210f22731>
    <jd753629051f49b98138c6779f316db8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SCAG internal</TermName>
          <TermId xmlns="http://schemas.microsoft.com/office/infopath/2007/PartnerControls">81da7dd9-d682-4f3d-bfb6-6fa23ac2a335</TermId>
        </TermInfo>
      </Terms>
    </jd753629051f49b98138c6779f316db8>
    <TaxCatchAll xmlns="5eb09cca-8fce-4c74-8cf5-8eed0c01c3e7">
      <Value>1539</Value>
      <Value>1299</Value>
      <Value>7</Value>
      <Value>8</Value>
      <Value>1640</Value>
      <Value>1638</Value>
      <Value>439</Value>
    </TaxCatchAll>
    <Video_x0020_URL xmlns="91232de1-227f-4c14-978c-2f3c9e1ebfb3">
      <Url xsi:nil="true"/>
      <Description xsi:nil="true"/>
    </Video_x0020_URL>
    <TaxKeywordTaxHTField xmlns="5eb09cca-8fce-4c74-8cf5-8eed0c01c3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TCWG</TermName>
          <TermId xmlns="http://schemas.microsoft.com/office/infopath/2007/PartnerControls">e5c20915-4252-44f1-ac55-217cd63e28b3</TermId>
        </TermInfo>
        <TermInfo xmlns="http://schemas.microsoft.com/office/infopath/2007/PartnerControls">
          <TermName xmlns="http://schemas.microsoft.com/office/infopath/2007/PartnerControls">March 2018</TermName>
          <TermId xmlns="http://schemas.microsoft.com/office/infopath/2007/PartnerControls">4f5d6b77-c294-4ec3-a908-7b6bf61679e3</TermId>
        </TermInfo>
        <TermInfo xmlns="http://schemas.microsoft.com/office/infopath/2007/PartnerControls">
          <TermName xmlns="http://schemas.microsoft.com/office/infopath/2007/PartnerControls">FHWA Survey</TermName>
          <TermId xmlns="http://schemas.microsoft.com/office/infopath/2007/PartnerControls">8bd0e795-6b24-43c7-8d4c-b1c3551c8b56</TermId>
        </TermInfo>
      </Terms>
    </TaxKeywordTaxHTField>
    <SubjectArea xmlns="159fb932-9249-45de-8d41-34a4d7fa3896">25</SubjectArea>
    <MeetingDate xmlns="159fb932-9249-45de-8d41-34a4d7fa3896">2018-03-27T07:00:00+00:00</MeetingDate>
    <kfea6008a02d42a09443e0cd384f46e0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Presentation</TermName>
          <TermId xmlns="http://schemas.microsoft.com/office/infopath/2007/PartnerControls">45d526fd-d16e-4161-99a1-984059e24530</TermId>
        </TermInfo>
      </Terms>
    </kfea6008a02d42a09443e0cd384f46e0>
    <Description0 xmlns="159fb932-9249-45de-8d41-34a4d7fa3896" xsi:nil="true"/>
    <n5b87a3a92cc49e3b25ac7e82d2d3b35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SCAG</TermName>
          <TermId xmlns="http://schemas.microsoft.com/office/infopath/2007/PartnerControls">ddc36dd2-8acc-4908-9c20-f9d948f30810</TermId>
        </TermInfo>
      </Terms>
    </n5b87a3a92cc49e3b25ac7e82d2d3b35>
  </documentManagement>
</p:properties>
</file>

<file path=customXml/itemProps1.xml><?xml version="1.0" encoding="utf-8"?>
<ds:datastoreItem xmlns:ds="http://schemas.openxmlformats.org/officeDocument/2006/customXml" ds:itemID="{6EECEDD7-CB64-4CF3-8BA5-DFECAFCCCDA0}"/>
</file>

<file path=customXml/itemProps2.xml><?xml version="1.0" encoding="utf-8"?>
<ds:datastoreItem xmlns:ds="http://schemas.openxmlformats.org/officeDocument/2006/customXml" ds:itemID="{A77DCEC7-7FE2-4F8A-8335-AD580323CFDE}"/>
</file>

<file path=customXml/itemProps3.xml><?xml version="1.0" encoding="utf-8"?>
<ds:datastoreItem xmlns:ds="http://schemas.openxmlformats.org/officeDocument/2006/customXml" ds:itemID="{6A8700E2-2FE7-417E-AF15-84002191D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27, 2018 TCWG Meeting Attachment 4.2-1 FHWA Survey</dc:title>
  <dc:subject/>
  <dc:creator>Perritt, Karen (FHWA)</dc:creator>
  <cp:keywords>TCWG; FHWA Survey; March 2018</cp:keywords>
  <dc:description/>
  <cp:lastModifiedBy>Morris, Michael (FHWA)</cp:lastModifiedBy>
  <cp:revision>2</cp:revision>
  <dcterms:created xsi:type="dcterms:W3CDTF">2018-03-19T17:04:00Z</dcterms:created>
  <dcterms:modified xsi:type="dcterms:W3CDTF">2018-03-19T17:04:00Z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0x010100A0E92FBAE69DA74189FB679AE803FA59</vt:lpwstr>
  </property>
  <property fmtid="{D5CDD505-2E9C-101B-9397-08002B2CF9AE}" pid="3" name="Project">
    <vt:lpwstr>1299;#TCWG|999ad1a1-dbd9-4ff2-9474-e31828607a74</vt:lpwstr>
  </property>
  <property fmtid="{D5CDD505-2E9C-101B-9397-08002B2CF9AE}" pid="4" name="TaxKeyword">
    <vt:lpwstr>1539;#TCWG|e5c20915-4252-44f1-ac55-217cd63e28b3;#1638;#March 2018|4f5d6b77-c294-4ec3-a908-7b6bf61679e3;#1640;#FHWA Survey|8bd0e795-6b24-43c7-8d4c-b1c3551c8b56</vt:lpwstr>
  </property>
  <property fmtid="{D5CDD505-2E9C-101B-9397-08002B2CF9AE}" pid="5" name="Category">
    <vt:lpwstr>439;#Presentation|45d526fd-d16e-4161-99a1-984059e24530</vt:lpwstr>
  </property>
  <property fmtid="{D5CDD505-2E9C-101B-9397-08002B2CF9AE}" pid="6" name="Author0">
    <vt:lpwstr>7;#SCAG internal|81da7dd9-d682-4f3d-bfb6-6fa23ac2a335</vt:lpwstr>
  </property>
  <property fmtid="{D5CDD505-2E9C-101B-9397-08002B2CF9AE}" pid="7" name="Source">
    <vt:lpwstr>8;#SCAG|ddc36dd2-8acc-4908-9c20-f9d948f30810</vt:lpwstr>
  </property>
  <property fmtid="{D5CDD505-2E9C-101B-9397-08002B2CF9AE}" pid="8" name="Order">
    <vt:r8>166700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